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94" w:rsidRDefault="00C0268B" w:rsidP="003B7998">
      <w:pPr>
        <w:spacing w:after="0"/>
        <w:jc w:val="center"/>
      </w:pPr>
      <w:r>
        <w:t>Michigan League of Conservation Voters - National Wildlife Federation</w:t>
      </w:r>
    </w:p>
    <w:p w:rsidR="00C0268B" w:rsidRDefault="00C0268B" w:rsidP="00C0268B">
      <w:pPr>
        <w:spacing w:after="0"/>
      </w:pPr>
    </w:p>
    <w:p w:rsidR="00C0268B" w:rsidRDefault="003B7998" w:rsidP="00C0268B">
      <w:pPr>
        <w:spacing w:after="0"/>
      </w:pPr>
      <w:r w:rsidRPr="003B7998">
        <w:rPr>
          <w:b/>
        </w:rPr>
        <w:t>FOR IMMEDIATE RELEASE</w:t>
      </w:r>
      <w:r w:rsidR="008D3DC7">
        <w:t>: December 8</w:t>
      </w:r>
      <w:r w:rsidR="00C0268B">
        <w:t>, 2015</w:t>
      </w:r>
    </w:p>
    <w:p w:rsidR="003B7998" w:rsidRDefault="003B7998" w:rsidP="00C0268B">
      <w:pPr>
        <w:spacing w:after="0"/>
      </w:pPr>
    </w:p>
    <w:p w:rsidR="00C0268B" w:rsidRDefault="003B7998" w:rsidP="00C0268B">
      <w:pPr>
        <w:spacing w:after="0"/>
      </w:pPr>
      <w:r w:rsidRPr="003B7998">
        <w:rPr>
          <w:b/>
        </w:rPr>
        <w:t>CONTACT:</w:t>
      </w:r>
      <w:r>
        <w:t xml:space="preserve"> </w:t>
      </w:r>
      <w:r w:rsidR="00C0268B">
        <w:t xml:space="preserve">Jordan Lubetkin, National Wildlife Federation, (734) 904-1589 (mobile), </w:t>
      </w:r>
      <w:hyperlink r:id="rId4" w:history="1">
        <w:r w:rsidR="00C0268B" w:rsidRPr="00924B89">
          <w:rPr>
            <w:rStyle w:val="Hyperlink"/>
          </w:rPr>
          <w:t>lubetkin@nwf.org</w:t>
        </w:r>
      </w:hyperlink>
      <w:r w:rsidR="00C0268B">
        <w:t xml:space="preserve"> </w:t>
      </w:r>
    </w:p>
    <w:p w:rsidR="00C0268B" w:rsidRDefault="003B7998" w:rsidP="00C0268B">
      <w:pPr>
        <w:spacing w:after="0"/>
      </w:pPr>
      <w:r w:rsidRPr="003B7998">
        <w:t>Logan De Roos, Michigan League of Conservation Voters</w:t>
      </w:r>
      <w:r w:rsidRPr="008D3DC7">
        <w:t>, (</w:t>
      </w:r>
      <w:r w:rsidR="00F10C4C" w:rsidRPr="008D3DC7">
        <w:t>734</w:t>
      </w:r>
      <w:r w:rsidRPr="008D3DC7">
        <w:t>)</w:t>
      </w:r>
      <w:r w:rsidR="00F10C4C" w:rsidRPr="008D3DC7">
        <w:t xml:space="preserve"> 222-9650</w:t>
      </w:r>
      <w:r w:rsidRPr="008D3DC7">
        <w:t>),</w:t>
      </w:r>
      <w:r w:rsidRPr="003B7998">
        <w:t xml:space="preserve"> </w:t>
      </w:r>
      <w:hyperlink r:id="rId5" w:history="1">
        <w:r w:rsidRPr="00924B89">
          <w:rPr>
            <w:rStyle w:val="Hyperlink"/>
          </w:rPr>
          <w:t>logan@michiganlcv.org</w:t>
        </w:r>
      </w:hyperlink>
    </w:p>
    <w:p w:rsidR="003B7998" w:rsidRDefault="003B7998" w:rsidP="00C0268B">
      <w:pPr>
        <w:spacing w:after="0"/>
      </w:pPr>
    </w:p>
    <w:p w:rsidR="00C0268B" w:rsidRPr="003B7998" w:rsidRDefault="00C0268B" w:rsidP="003B7998">
      <w:pPr>
        <w:spacing w:after="0"/>
        <w:jc w:val="center"/>
        <w:rPr>
          <w:b/>
          <w:sz w:val="44"/>
          <w:szCs w:val="44"/>
        </w:rPr>
      </w:pPr>
      <w:r w:rsidRPr="003B7998">
        <w:rPr>
          <w:b/>
          <w:sz w:val="44"/>
          <w:szCs w:val="44"/>
        </w:rPr>
        <w:t>Conservation Groups: Michigan</w:t>
      </w:r>
      <w:r w:rsidR="003B7998" w:rsidRPr="003B7998">
        <w:rPr>
          <w:b/>
          <w:sz w:val="44"/>
          <w:szCs w:val="44"/>
        </w:rPr>
        <w:t xml:space="preserve"> </w:t>
      </w:r>
      <w:r w:rsidR="003B7998">
        <w:rPr>
          <w:b/>
          <w:sz w:val="44"/>
          <w:szCs w:val="44"/>
        </w:rPr>
        <w:t>Can</w:t>
      </w:r>
      <w:r w:rsidR="003B7998" w:rsidRPr="003B7998">
        <w:rPr>
          <w:b/>
          <w:sz w:val="44"/>
          <w:szCs w:val="44"/>
        </w:rPr>
        <w:t xml:space="preserve"> do More to Protect Lake Erie, Curb Harmful Algal Blooms</w:t>
      </w:r>
    </w:p>
    <w:p w:rsidR="00C0268B" w:rsidRDefault="00C0268B" w:rsidP="00C0268B">
      <w:pPr>
        <w:spacing w:after="0"/>
      </w:pPr>
    </w:p>
    <w:p w:rsidR="003B7998" w:rsidRDefault="00C0268B" w:rsidP="00C0268B">
      <w:pPr>
        <w:spacing w:after="0"/>
      </w:pPr>
      <w:r>
        <w:t xml:space="preserve">ANN ARBOR, MICH.—The National Wildlife Federation and Michigan League of Conservation </w:t>
      </w:r>
      <w:r w:rsidR="009E6719">
        <w:t>V</w:t>
      </w:r>
      <w:r>
        <w:t>oters today urged the state of Michigan to bolster its plan to protect Lake Erie from harmful algal blooms like the 2014 bloom that left more than 400,000 people without access to safe drinking water</w:t>
      </w:r>
      <w:r w:rsidR="008D6BC1">
        <w:t xml:space="preserve"> and the largest bloom on record this year</w:t>
      </w:r>
      <w:r>
        <w:t xml:space="preserve">. The </w:t>
      </w:r>
      <w:r w:rsidR="003B7998">
        <w:t>Michigan Department of Environmental Quality</w:t>
      </w:r>
      <w:r>
        <w:t xml:space="preserve"> issued </w:t>
      </w:r>
      <w:r w:rsidR="003B7998">
        <w:t>the</w:t>
      </w:r>
      <w:r>
        <w:t xml:space="preserve"> plan in </w:t>
      </w:r>
      <w:r w:rsidR="005A6E94">
        <w:t xml:space="preserve">October, following the </w:t>
      </w:r>
      <w:r w:rsidR="008D6BC1">
        <w:t xml:space="preserve">Western Lake Erie Basin Collaborative Agreement signed </w:t>
      </w:r>
      <w:r>
        <w:t xml:space="preserve">by Michigan Gov. Rick Snyder, Ohio Gov. John Kasich, and Ontario Premier </w:t>
      </w:r>
      <w:r w:rsidRPr="00C0268B">
        <w:t xml:space="preserve">Kathleen </w:t>
      </w:r>
      <w:bookmarkStart w:id="0" w:name="_GoBack"/>
      <w:bookmarkEnd w:id="0"/>
      <w:r w:rsidRPr="00C0268B">
        <w:t>Wynne</w:t>
      </w:r>
      <w:r w:rsidR="005A6E94">
        <w:t xml:space="preserve"> in June to reduce</w:t>
      </w:r>
      <w:r>
        <w:t xml:space="preserve"> phosphorus into Lake</w:t>
      </w:r>
      <w:r w:rsidR="005A6E94">
        <w:t xml:space="preserve"> Erie</w:t>
      </w:r>
      <w:r>
        <w:t xml:space="preserve"> by at least 40 percent</w:t>
      </w:r>
      <w:r w:rsidR="005A6E94">
        <w:t xml:space="preserve"> to </w:t>
      </w:r>
      <w:r w:rsidR="008318B6">
        <w:t>significantly reduce</w:t>
      </w:r>
      <w:r w:rsidR="005A6E94">
        <w:t xml:space="preserve"> harmful algal blooms</w:t>
      </w:r>
      <w:r>
        <w:t>.</w:t>
      </w:r>
      <w:r w:rsidR="003B7998">
        <w:t xml:space="preserve"> </w:t>
      </w:r>
      <w:r w:rsidR="007353CD">
        <w:t>The comment period on the plan closed yesterday</w:t>
      </w:r>
      <w:r w:rsidR="005A6E94">
        <w:t>.</w:t>
      </w:r>
    </w:p>
    <w:p w:rsidR="00522C7E" w:rsidRDefault="00522C7E" w:rsidP="00C0268B">
      <w:pPr>
        <w:spacing w:after="0"/>
      </w:pPr>
    </w:p>
    <w:p w:rsidR="009E6719" w:rsidRDefault="00522C7E" w:rsidP="00C0268B">
      <w:pPr>
        <w:spacing w:after="0"/>
      </w:pPr>
      <w:r>
        <w:t>The state’s plan falls short of what’s needed to help heal Lake Erie</w:t>
      </w:r>
      <w:r w:rsidR="009E6719">
        <w:t xml:space="preserve">, according to the </w:t>
      </w:r>
      <w:r>
        <w:t>National Wildlif</w:t>
      </w:r>
      <w:r w:rsidR="009E6719">
        <w:t>e Federation and Michigan League of Conservation Voters. The groups urged the state to strengthen its plan by including a more comprehensive strategy to reduce nutrient pollution, increase monitoring</w:t>
      </w:r>
      <w:r w:rsidR="001570D7">
        <w:t>, research</w:t>
      </w:r>
      <w:r w:rsidR="009E6719">
        <w:t xml:space="preserve"> and assessment, and </w:t>
      </w:r>
      <w:r w:rsidR="008318B6">
        <w:t xml:space="preserve">create a </w:t>
      </w:r>
      <w:r w:rsidR="009E6719">
        <w:t>detailed timeline for getting the work done.</w:t>
      </w:r>
    </w:p>
    <w:p w:rsidR="007353CD" w:rsidRDefault="007353CD" w:rsidP="00C0268B">
      <w:pPr>
        <w:spacing w:after="0"/>
      </w:pPr>
    </w:p>
    <w:p w:rsidR="007353CD" w:rsidRDefault="007353CD" w:rsidP="007353CD">
      <w:pPr>
        <w:spacing w:after="0"/>
      </w:pPr>
      <w:r>
        <w:t xml:space="preserve">Read Michigan’s plan: </w:t>
      </w:r>
      <w:hyperlink r:id="rId6" w:history="1">
        <w:r w:rsidRPr="00642C9B">
          <w:rPr>
            <w:rStyle w:val="Hyperlink"/>
          </w:rPr>
          <w:t>http://www.michigan.gov/documents/deq/wrd-western-lake-erie_503547_7.pdf</w:t>
        </w:r>
      </w:hyperlink>
      <w:r>
        <w:t xml:space="preserve"> </w:t>
      </w:r>
    </w:p>
    <w:p w:rsidR="007353CD" w:rsidRDefault="007353CD" w:rsidP="007353CD">
      <w:pPr>
        <w:spacing w:after="0"/>
      </w:pPr>
    </w:p>
    <w:p w:rsidR="007353CD" w:rsidRDefault="007353CD" w:rsidP="007353CD">
      <w:pPr>
        <w:spacing w:after="0"/>
      </w:pPr>
      <w:r>
        <w:t xml:space="preserve">Read comments submitted to the Michigan Department of Environmental Quality by the National Wildlife Federation at </w:t>
      </w:r>
      <w:hyperlink r:id="rId7" w:history="1">
        <w:r w:rsidRPr="00642C9B">
          <w:rPr>
            <w:rStyle w:val="Hyperlink"/>
          </w:rPr>
          <w:t>http://bit.ly/1XYEFSE</w:t>
        </w:r>
      </w:hyperlink>
      <w:r>
        <w:t xml:space="preserve"> and Michigan League of Conservation Voters at </w:t>
      </w:r>
      <w:hyperlink r:id="rId8" w:history="1">
        <w:r w:rsidR="00FA782A" w:rsidRPr="00FA782A">
          <w:rPr>
            <w:rStyle w:val="Hyperlink"/>
          </w:rPr>
          <w:t>http://bit.ly/1jM3rbj</w:t>
        </w:r>
      </w:hyperlink>
      <w:r w:rsidR="00FA782A">
        <w:t>.</w:t>
      </w:r>
    </w:p>
    <w:p w:rsidR="009E6719" w:rsidRDefault="009E6719" w:rsidP="00C0268B">
      <w:pPr>
        <w:spacing w:after="0"/>
      </w:pPr>
    </w:p>
    <w:p w:rsidR="005A6E94" w:rsidRDefault="005A6E94" w:rsidP="00C0268B">
      <w:pPr>
        <w:spacing w:after="0"/>
      </w:pPr>
      <w:r>
        <w:t xml:space="preserve">Responding to the plan, </w:t>
      </w:r>
      <w:r w:rsidR="003B7998">
        <w:t>the National Wildlife Federation and Michigan League of Conservation Voters issued the following statements today</w:t>
      </w:r>
      <w:r>
        <w:t>:</w:t>
      </w:r>
    </w:p>
    <w:p w:rsidR="003B7998" w:rsidRDefault="003B7998" w:rsidP="00C0268B">
      <w:pPr>
        <w:spacing w:after="0"/>
      </w:pPr>
    </w:p>
    <w:p w:rsidR="003B7998" w:rsidRDefault="003B7998" w:rsidP="00C0268B">
      <w:pPr>
        <w:spacing w:after="0"/>
      </w:pPr>
      <w:r>
        <w:t>“</w:t>
      </w:r>
      <w:r w:rsidRPr="003B7998">
        <w:t>The plan is a step in the right direction—but more needs to be done</w:t>
      </w:r>
      <w:r>
        <w:t xml:space="preserve">,” </w:t>
      </w:r>
      <w:r w:rsidRPr="003B7998">
        <w:rPr>
          <w:b/>
        </w:rPr>
        <w:t>said Mike Shriberg, regional executive director for the National Wildlife Federation’s Great Lakes Regional Center</w:t>
      </w:r>
      <w:r w:rsidRPr="003B7998">
        <w:t xml:space="preserve">. </w:t>
      </w:r>
      <w:r>
        <w:t xml:space="preserve">“The </w:t>
      </w:r>
      <w:r w:rsidRPr="003B7998">
        <w:t>people who depend on Lake Erie for their drinking water, jobs, and way of life deserve to know that Michigan is doing all it can to put an end to this environmental and economic threat.</w:t>
      </w:r>
      <w:r>
        <w:t>”</w:t>
      </w:r>
    </w:p>
    <w:p w:rsidR="005A6E94" w:rsidRDefault="005A6E94" w:rsidP="00C0268B">
      <w:pPr>
        <w:spacing w:after="0"/>
      </w:pPr>
    </w:p>
    <w:p w:rsidR="008D3DC7" w:rsidRDefault="005A6E94" w:rsidP="00C0268B">
      <w:pPr>
        <w:spacing w:after="0"/>
      </w:pPr>
      <w:r w:rsidRPr="005A6E94">
        <w:t xml:space="preserve">“The draft plan to address algae blooms in Lake Erie is a missed opportunity to identify real solutions that will protect our Great Lakes and water quality throughout Michigan,” </w:t>
      </w:r>
      <w:r w:rsidRPr="003B7998">
        <w:rPr>
          <w:b/>
        </w:rPr>
        <w:t>said</w:t>
      </w:r>
      <w:r w:rsidRPr="005A6E94">
        <w:t xml:space="preserve"> </w:t>
      </w:r>
      <w:r w:rsidR="003B7998">
        <w:rPr>
          <w:b/>
        </w:rPr>
        <w:t>Lisa Wozniak, executive d</w:t>
      </w:r>
      <w:r w:rsidRPr="005A6E94">
        <w:rPr>
          <w:b/>
        </w:rPr>
        <w:t>irector for Michigan LCV.</w:t>
      </w:r>
      <w:r w:rsidRPr="005A6E94">
        <w:t xml:space="preserve"> “The MDEQ’s recommendations fall back on past measures to protect our clean water that do not measure up to the severity of the problem plaguing Lake Erie and putting our clean water at risk. We urge the MDEQ to improve their plan so that it truly protects our Great Lakes and all Michiganders who count on access to clean water.”</w:t>
      </w:r>
    </w:p>
    <w:p w:rsidR="008D3DC7" w:rsidRDefault="008D3DC7" w:rsidP="00C0268B">
      <w:pPr>
        <w:spacing w:after="0"/>
      </w:pPr>
    </w:p>
    <w:p w:rsidR="003B7998" w:rsidRDefault="00972C20" w:rsidP="003B7998">
      <w:pPr>
        <w:spacing w:after="0"/>
      </w:pPr>
      <w:r>
        <w:t>Runoff</w:t>
      </w:r>
      <w:r w:rsidR="00F10C4C">
        <w:t xml:space="preserve"> pollution </w:t>
      </w:r>
      <w:r w:rsidR="00522C7E" w:rsidRPr="00522C7E">
        <w:t>occurs when rain and snowmelt wash excess fertilizers and manure high in phosphorus off farm fields and into rivers, streams and ultimately inland lakes and Lake Erie, where they feed explosive algal growth that can poison drinking water, harm fish and wildlife, and hurt recreation and tourism. Runoff pollution from cities, failing septic systems, and sewage overflows also contribute to harmful algal blooms.</w:t>
      </w:r>
      <w:r w:rsidR="00522C7E">
        <w:t xml:space="preserve"> </w:t>
      </w:r>
    </w:p>
    <w:p w:rsidR="00522C7E" w:rsidRDefault="00522C7E" w:rsidP="003B7998">
      <w:pPr>
        <w:spacing w:after="0"/>
      </w:pPr>
    </w:p>
    <w:p w:rsidR="003B7998" w:rsidRDefault="00522C7E" w:rsidP="003B7998">
      <w:pPr>
        <w:spacing w:after="0"/>
      </w:pPr>
      <w:r>
        <w:t>S</w:t>
      </w:r>
      <w:r w:rsidR="003B7998">
        <w:t xml:space="preserve">cientists in the United States and Canada have called for phosphorus reductions of at least 40 percent into </w:t>
      </w:r>
      <w:r w:rsidR="008318B6">
        <w:t xml:space="preserve">the </w:t>
      </w:r>
      <w:r w:rsidR="003B7998">
        <w:t xml:space="preserve">Western Lake Erie to </w:t>
      </w:r>
      <w:r w:rsidR="008318B6">
        <w:t xml:space="preserve">reduce </w:t>
      </w:r>
      <w:r w:rsidR="003B7998">
        <w:t xml:space="preserve">the problem—a level of reduction that will only be achieved if states </w:t>
      </w:r>
      <w:r w:rsidR="000D35BF">
        <w:t xml:space="preserve">like Michigan </w:t>
      </w:r>
      <w:r w:rsidR="003B7998">
        <w:t>with tributaries that drain to the lake</w:t>
      </w:r>
      <w:r>
        <w:t xml:space="preserve"> </w:t>
      </w:r>
      <w:r w:rsidR="00702709">
        <w:t>take more aggressive action</w:t>
      </w:r>
      <w:r w:rsidR="003B7998">
        <w:t>.</w:t>
      </w:r>
    </w:p>
    <w:p w:rsidR="005A6E94" w:rsidRDefault="005A6E94" w:rsidP="00C0268B">
      <w:pPr>
        <w:spacing w:after="0"/>
      </w:pPr>
    </w:p>
    <w:p w:rsidR="005A6E94" w:rsidRDefault="005A6E94" w:rsidP="005A6E94">
      <w:pPr>
        <w:spacing w:after="0"/>
        <w:jc w:val="center"/>
      </w:pPr>
      <w:r>
        <w:t>###</w:t>
      </w:r>
    </w:p>
    <w:sectPr w:rsidR="005A6E94" w:rsidSect="00522C7E">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8B"/>
    <w:rsid w:val="00015FD3"/>
    <w:rsid w:val="000D35BF"/>
    <w:rsid w:val="001570D7"/>
    <w:rsid w:val="0031693B"/>
    <w:rsid w:val="003B7998"/>
    <w:rsid w:val="00522C7E"/>
    <w:rsid w:val="00560712"/>
    <w:rsid w:val="005A6E94"/>
    <w:rsid w:val="005B18F3"/>
    <w:rsid w:val="00672572"/>
    <w:rsid w:val="00702709"/>
    <w:rsid w:val="007353CD"/>
    <w:rsid w:val="008318B6"/>
    <w:rsid w:val="008D3DC7"/>
    <w:rsid w:val="008D6BC1"/>
    <w:rsid w:val="00964993"/>
    <w:rsid w:val="00972C20"/>
    <w:rsid w:val="00992C6F"/>
    <w:rsid w:val="009E6719"/>
    <w:rsid w:val="00A07B3A"/>
    <w:rsid w:val="00AB3F94"/>
    <w:rsid w:val="00C0268B"/>
    <w:rsid w:val="00DA3B95"/>
    <w:rsid w:val="00F10C4C"/>
    <w:rsid w:val="00FA7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1AD72-7102-414D-BC12-85254BF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68B"/>
    <w:rPr>
      <w:color w:val="0563C1" w:themeColor="hyperlink"/>
      <w:u w:val="single"/>
    </w:rPr>
  </w:style>
  <w:style w:type="character" w:styleId="CommentReference">
    <w:name w:val="annotation reference"/>
    <w:basedOn w:val="DefaultParagraphFont"/>
    <w:uiPriority w:val="99"/>
    <w:semiHidden/>
    <w:unhideWhenUsed/>
    <w:rsid w:val="008D6BC1"/>
    <w:rPr>
      <w:sz w:val="16"/>
      <w:szCs w:val="16"/>
    </w:rPr>
  </w:style>
  <w:style w:type="paragraph" w:styleId="CommentText">
    <w:name w:val="annotation text"/>
    <w:basedOn w:val="Normal"/>
    <w:link w:val="CommentTextChar"/>
    <w:uiPriority w:val="99"/>
    <w:semiHidden/>
    <w:unhideWhenUsed/>
    <w:rsid w:val="008D6BC1"/>
    <w:pPr>
      <w:spacing w:line="240" w:lineRule="auto"/>
    </w:pPr>
    <w:rPr>
      <w:sz w:val="20"/>
      <w:szCs w:val="20"/>
    </w:rPr>
  </w:style>
  <w:style w:type="character" w:customStyle="1" w:styleId="CommentTextChar">
    <w:name w:val="Comment Text Char"/>
    <w:basedOn w:val="DefaultParagraphFont"/>
    <w:link w:val="CommentText"/>
    <w:uiPriority w:val="99"/>
    <w:semiHidden/>
    <w:rsid w:val="008D6BC1"/>
    <w:rPr>
      <w:sz w:val="20"/>
      <w:szCs w:val="20"/>
    </w:rPr>
  </w:style>
  <w:style w:type="paragraph" w:styleId="CommentSubject">
    <w:name w:val="annotation subject"/>
    <w:basedOn w:val="CommentText"/>
    <w:next w:val="CommentText"/>
    <w:link w:val="CommentSubjectChar"/>
    <w:uiPriority w:val="99"/>
    <w:semiHidden/>
    <w:unhideWhenUsed/>
    <w:rsid w:val="008D6BC1"/>
    <w:rPr>
      <w:b/>
      <w:bCs/>
    </w:rPr>
  </w:style>
  <w:style w:type="character" w:customStyle="1" w:styleId="CommentSubjectChar">
    <w:name w:val="Comment Subject Char"/>
    <w:basedOn w:val="CommentTextChar"/>
    <w:link w:val="CommentSubject"/>
    <w:uiPriority w:val="99"/>
    <w:semiHidden/>
    <w:rsid w:val="008D6BC1"/>
    <w:rPr>
      <w:b/>
      <w:bCs/>
      <w:sz w:val="20"/>
      <w:szCs w:val="20"/>
    </w:rPr>
  </w:style>
  <w:style w:type="paragraph" w:styleId="BalloonText">
    <w:name w:val="Balloon Text"/>
    <w:basedOn w:val="Normal"/>
    <w:link w:val="BalloonTextChar"/>
    <w:uiPriority w:val="99"/>
    <w:semiHidden/>
    <w:unhideWhenUsed/>
    <w:rsid w:val="008D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BC1"/>
    <w:rPr>
      <w:rFonts w:ascii="Segoe UI" w:hAnsi="Segoe UI" w:cs="Segoe UI"/>
      <w:sz w:val="18"/>
      <w:szCs w:val="18"/>
    </w:rPr>
  </w:style>
  <w:style w:type="paragraph" w:styleId="Revision">
    <w:name w:val="Revision"/>
    <w:hidden/>
    <w:uiPriority w:val="99"/>
    <w:semiHidden/>
    <w:rsid w:val="00015FD3"/>
    <w:pPr>
      <w:spacing w:after="0" w:line="240" w:lineRule="auto"/>
    </w:pPr>
  </w:style>
  <w:style w:type="character" w:styleId="FollowedHyperlink">
    <w:name w:val="FollowedHyperlink"/>
    <w:basedOn w:val="DefaultParagraphFont"/>
    <w:uiPriority w:val="99"/>
    <w:semiHidden/>
    <w:unhideWhenUsed/>
    <w:rsid w:val="00FA7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M3rbj" TargetMode="External"/><Relationship Id="rId3" Type="http://schemas.openxmlformats.org/officeDocument/2006/relationships/webSettings" Target="webSettings.xml"/><Relationship Id="rId7" Type="http://schemas.openxmlformats.org/officeDocument/2006/relationships/hyperlink" Target="http://bit.ly/1XYEF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documents/deq/wrd-western-lake-erie_503547_7.pdf" TargetMode="External"/><Relationship Id="rId5" Type="http://schemas.openxmlformats.org/officeDocument/2006/relationships/hyperlink" Target="mailto:logan@michiganlcv.org" TargetMode="External"/><Relationship Id="rId10" Type="http://schemas.openxmlformats.org/officeDocument/2006/relationships/theme" Target="theme/theme1.xml"/><Relationship Id="rId4" Type="http://schemas.openxmlformats.org/officeDocument/2006/relationships/hyperlink" Target="mailto:lubetkin@nwf.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Lubetkin</dc:creator>
  <cp:lastModifiedBy>Jordan Lubetkin</cp:lastModifiedBy>
  <cp:revision>2</cp:revision>
  <dcterms:created xsi:type="dcterms:W3CDTF">2015-12-08T14:46:00Z</dcterms:created>
  <dcterms:modified xsi:type="dcterms:W3CDTF">2015-12-08T14:46:00Z</dcterms:modified>
</cp:coreProperties>
</file>